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hint="eastAsia"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医（验）案记录</w:t>
      </w:r>
    </w:p>
    <w:p>
      <w:pPr>
        <w:jc w:val="left"/>
        <w:rPr>
          <w:rFonts w:ascii="宋体"/>
          <w:sz w:val="28"/>
          <w:szCs w:val="28"/>
        </w:rPr>
      </w:pPr>
      <w:r>
        <w:rPr>
          <w:rFonts w:hint="eastAsia" w:ascii="宋体"/>
          <w:b/>
          <w:sz w:val="28"/>
          <w:szCs w:val="28"/>
        </w:rPr>
        <w:t>类型</w:t>
      </w:r>
      <w:r>
        <w:rPr>
          <w:rFonts w:hint="eastAsia" w:ascii="宋体"/>
          <w:sz w:val="28"/>
          <w:szCs w:val="28"/>
        </w:rPr>
        <w:t>（</w:t>
      </w:r>
      <w:bookmarkStart w:id="1" w:name="_GoBack"/>
      <w:bookmarkEnd w:id="1"/>
      <w:r>
        <w:rPr>
          <w:rFonts w:hint="eastAsia" w:ascii="宋体"/>
          <w:sz w:val="28"/>
          <w:szCs w:val="28"/>
          <w:lang w:eastAsia="zh-CN"/>
        </w:rPr>
        <w:t>☑</w:t>
      </w:r>
      <w:r>
        <w:rPr>
          <w:rFonts w:hint="eastAsia" w:ascii="宋体"/>
          <w:sz w:val="28"/>
          <w:szCs w:val="28"/>
        </w:rPr>
        <w:t>医案  □验案）</w:t>
      </w:r>
    </w:p>
    <w:p>
      <w:pPr>
        <w:rPr>
          <w:rFonts w:hint="eastAsia" w:ascii="仿宋_GB2312" w:eastAsia="仿宋_GB2312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患者姓名</w:t>
      </w:r>
      <w:r>
        <w:rPr>
          <w:rFonts w:hint="eastAsia" w:ascii="仿宋" w:hAnsi="仿宋" w:eastAsia="仿宋"/>
          <w:b/>
          <w:sz w:val="24"/>
          <w:lang w:eastAsia="zh-CN"/>
        </w:rPr>
        <w:t>：</w:t>
      </w:r>
      <w:r>
        <w:rPr>
          <w:rFonts w:hint="eastAsia" w:ascii="仿宋" w:hAnsi="仿宋" w:eastAsia="仿宋"/>
          <w:b/>
          <w:sz w:val="24"/>
          <w:lang w:val="en-US" w:eastAsia="zh-CN"/>
        </w:rPr>
        <w:t>李勇斌</w:t>
      </w:r>
      <w:r>
        <w:rPr>
          <w:rFonts w:hint="eastAsia" w:ascii="仿宋" w:hAnsi="仿宋" w:eastAsia="仿宋"/>
          <w:sz w:val="24"/>
        </w:rPr>
        <w:t xml:space="preserve">      </w:t>
      </w:r>
      <w:r>
        <w:rPr>
          <w:rFonts w:ascii="仿宋" w:hAnsi="仿宋" w:eastAsia="仿宋"/>
          <w:sz w:val="24"/>
        </w:rPr>
        <w:t xml:space="preserve">  </w:t>
      </w:r>
      <w:r>
        <w:rPr>
          <w:rFonts w:hint="eastAsia" w:ascii="仿宋" w:hAnsi="仿宋" w:eastAsia="仿宋"/>
          <w:b/>
          <w:sz w:val="24"/>
        </w:rPr>
        <w:t>性别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val="en-US" w:eastAsia="zh-CN"/>
        </w:rPr>
        <w:t>男</w:t>
      </w:r>
      <w:r>
        <w:rPr>
          <w:rFonts w:hint="eastAsia" w:ascii="仿宋" w:hAnsi="仿宋" w:eastAsia="仿宋"/>
          <w:sz w:val="24"/>
        </w:rPr>
        <w:t xml:space="preserve">          </w:t>
      </w:r>
      <w:r>
        <w:rPr>
          <w:rFonts w:hint="eastAsia" w:ascii="仿宋" w:hAnsi="仿宋" w:eastAsia="仿宋"/>
          <w:sz w:val="24"/>
          <w:lang w:val="en-US" w:eastAsia="zh-CN"/>
        </w:rPr>
        <w:t xml:space="preserve"> </w:t>
      </w:r>
      <w:r>
        <w:rPr>
          <w:rFonts w:ascii="仿宋" w:hAnsi="仿宋" w:eastAsia="仿宋"/>
          <w:sz w:val="24"/>
        </w:rPr>
        <w:t xml:space="preserve"> </w:t>
      </w:r>
      <w:r>
        <w:rPr>
          <w:rFonts w:hint="eastAsia" w:ascii="仿宋" w:hAnsi="仿宋" w:eastAsia="仿宋"/>
          <w:sz w:val="24"/>
        </w:rPr>
        <w:t xml:space="preserve"> </w:t>
      </w:r>
      <w:r>
        <w:rPr>
          <w:rFonts w:hint="eastAsia" w:ascii="仿宋" w:hAnsi="仿宋" w:eastAsia="仿宋"/>
          <w:b/>
          <w:sz w:val="24"/>
        </w:rPr>
        <w:t>年龄</w:t>
      </w:r>
      <w:r>
        <w:rPr>
          <w:rFonts w:hint="eastAsia" w:ascii="仿宋" w:hAnsi="仿宋" w:eastAsia="仿宋"/>
          <w:sz w:val="24"/>
        </w:rPr>
        <w:t>：</w:t>
      </w:r>
      <w:r>
        <w:rPr>
          <w:rFonts w:ascii="仿宋" w:hAnsi="仿宋" w:eastAsia="仿宋"/>
          <w:sz w:val="24"/>
        </w:rPr>
        <w:t>4</w:t>
      </w:r>
      <w:r>
        <w:rPr>
          <w:rFonts w:hint="eastAsia" w:ascii="仿宋" w:hAnsi="仿宋" w:eastAsia="仿宋"/>
          <w:sz w:val="24"/>
          <w:lang w:val="en-US" w:eastAsia="zh-CN"/>
        </w:rPr>
        <w:t>8</w:t>
      </w:r>
      <w:r>
        <w:rPr>
          <w:rFonts w:hint="eastAsia" w:ascii="仿宋" w:hAnsi="仿宋" w:eastAsia="仿宋"/>
          <w:sz w:val="24"/>
        </w:rPr>
        <w:t>岁</w:t>
      </w:r>
    </w:p>
    <w:p>
      <w:pPr>
        <w:spacing w:line="480" w:lineRule="exact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b/>
          <w:sz w:val="24"/>
        </w:rPr>
        <w:t>就诊日期</w:t>
      </w:r>
      <w:r>
        <w:rPr>
          <w:rFonts w:hint="eastAsia" w:ascii="仿宋" w:hAnsi="仿宋" w:eastAsia="仿宋"/>
          <w:sz w:val="24"/>
        </w:rPr>
        <w:t>：</w:t>
      </w:r>
      <w:r>
        <w:rPr>
          <w:rFonts w:ascii="仿宋" w:hAnsi="仿宋" w:eastAsia="仿宋"/>
          <w:sz w:val="24"/>
        </w:rPr>
        <w:t>201</w:t>
      </w:r>
      <w:r>
        <w:rPr>
          <w:rFonts w:hint="eastAsia" w:ascii="仿宋" w:hAnsi="仿宋" w:eastAsia="仿宋"/>
          <w:sz w:val="24"/>
          <w:lang w:val="en-US" w:eastAsia="zh-CN"/>
        </w:rPr>
        <w:t>4</w:t>
      </w:r>
      <w:r>
        <w:rPr>
          <w:rFonts w:ascii="仿宋" w:hAnsi="仿宋" w:eastAsia="仿宋"/>
          <w:sz w:val="24"/>
        </w:rPr>
        <w:t>.</w:t>
      </w:r>
      <w:r>
        <w:rPr>
          <w:rFonts w:hint="eastAsia" w:ascii="仿宋" w:hAnsi="仿宋" w:eastAsia="仿宋"/>
          <w:sz w:val="24"/>
          <w:lang w:val="en-US" w:eastAsia="zh-CN"/>
        </w:rPr>
        <w:t>9</w:t>
      </w:r>
      <w:r>
        <w:rPr>
          <w:rFonts w:ascii="仿宋" w:hAnsi="仿宋" w:eastAsia="仿宋"/>
          <w:sz w:val="24"/>
        </w:rPr>
        <w:t xml:space="preserve">.4    </w:t>
      </w:r>
      <w:r>
        <w:rPr>
          <w:rFonts w:hint="eastAsia" w:ascii="仿宋" w:hAnsi="仿宋" w:eastAsia="仿宋"/>
          <w:b/>
          <w:sz w:val="24"/>
        </w:rPr>
        <w:t>初诊/复诊</w:t>
      </w:r>
      <w:r>
        <w:rPr>
          <w:rFonts w:hint="eastAsia" w:ascii="仿宋" w:hAnsi="仿宋" w:eastAsia="仿宋"/>
          <w:sz w:val="24"/>
        </w:rPr>
        <w:t xml:space="preserve">            </w:t>
      </w:r>
      <w:r>
        <w:rPr>
          <w:rFonts w:hint="eastAsia" w:ascii="仿宋" w:hAnsi="仿宋" w:eastAsia="仿宋"/>
          <w:b/>
          <w:sz w:val="24"/>
        </w:rPr>
        <w:t>发病节气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val="en-US" w:eastAsia="zh-CN"/>
        </w:rPr>
        <w:t>处暑</w:t>
      </w:r>
    </w:p>
    <w:p>
      <w:pPr>
        <w:spacing w:line="480" w:lineRule="exact"/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主诉：</w:t>
      </w:r>
      <w:r>
        <w:rPr>
          <w:rFonts w:hint="eastAsia" w:ascii="仿宋" w:hAnsi="仿宋" w:eastAsia="仿宋"/>
          <w:b/>
          <w:sz w:val="24"/>
          <w:lang w:val="en-US" w:eastAsia="zh-CN"/>
        </w:rPr>
        <w:t>反复</w:t>
      </w:r>
      <w:r>
        <w:rPr>
          <w:rFonts w:hint="eastAsia" w:ascii="仿宋" w:hAnsi="仿宋" w:eastAsia="仿宋"/>
          <w:sz w:val="24"/>
          <w:lang w:val="en-US" w:eastAsia="zh-CN"/>
        </w:rPr>
        <w:t>腹泻3年，加重2天</w:t>
      </w:r>
      <w:r>
        <w:rPr>
          <w:rFonts w:hint="eastAsia"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现病史：</w:t>
      </w:r>
      <w:r>
        <w:rPr>
          <w:rFonts w:hint="eastAsia" w:ascii="仿宋" w:hAnsi="仿宋" w:eastAsia="仿宋"/>
          <w:sz w:val="24"/>
        </w:rPr>
        <w:t>患者</w:t>
      </w:r>
      <w:r>
        <w:rPr>
          <w:rFonts w:ascii="仿宋" w:hAnsi="仿宋" w:eastAsia="仿宋"/>
          <w:sz w:val="24"/>
        </w:rPr>
        <w:t>诉</w:t>
      </w:r>
      <w:r>
        <w:rPr>
          <w:rFonts w:hint="eastAsia" w:ascii="仿宋" w:hAnsi="仿宋" w:eastAsia="仿宋"/>
          <w:sz w:val="24"/>
          <w:lang w:val="en-US" w:eastAsia="zh-CN"/>
        </w:rPr>
        <w:t>3</w:t>
      </w:r>
      <w:r>
        <w:rPr>
          <w:rFonts w:hint="eastAsia" w:ascii="仿宋" w:hAnsi="仿宋" w:eastAsia="仿宋"/>
          <w:sz w:val="24"/>
        </w:rPr>
        <w:t>年前</w:t>
      </w:r>
      <w:r>
        <w:rPr>
          <w:rFonts w:ascii="仿宋" w:hAnsi="仿宋" w:eastAsia="仿宋"/>
          <w:sz w:val="24"/>
        </w:rPr>
        <w:t>出现</w:t>
      </w:r>
      <w:r>
        <w:rPr>
          <w:rFonts w:hint="eastAsia" w:ascii="仿宋" w:hAnsi="仿宋" w:eastAsia="仿宋"/>
          <w:sz w:val="24"/>
          <w:lang w:val="en-US" w:eastAsia="zh-CN"/>
        </w:rPr>
        <w:t>反复腹泻，</w:t>
      </w:r>
      <w:r>
        <w:rPr>
          <w:rFonts w:ascii="仿宋" w:hAnsi="仿宋" w:eastAsia="仿宋"/>
          <w:sz w:val="24"/>
        </w:rPr>
        <w:t>行</w:t>
      </w:r>
      <w:r>
        <w:rPr>
          <w:rFonts w:hint="eastAsia" w:ascii="仿宋" w:hAnsi="仿宋" w:eastAsia="仿宋"/>
          <w:sz w:val="24"/>
          <w:lang w:val="en-US" w:eastAsia="zh-CN"/>
        </w:rPr>
        <w:t>电子结肠镜</w:t>
      </w:r>
      <w:r>
        <w:rPr>
          <w:rFonts w:ascii="仿宋" w:hAnsi="仿宋" w:eastAsia="仿宋"/>
          <w:sz w:val="24"/>
        </w:rPr>
        <w:t>检查</w:t>
      </w:r>
      <w:r>
        <w:rPr>
          <w:rFonts w:hint="eastAsia" w:ascii="仿宋" w:hAnsi="仿宋" w:eastAsia="仿宋"/>
          <w:sz w:val="24"/>
          <w:lang w:val="en-US" w:eastAsia="zh-CN"/>
        </w:rPr>
        <w:t>未见明显异常</w:t>
      </w:r>
      <w:r>
        <w:rPr>
          <w:rFonts w:hint="eastAsia" w:ascii="仿宋" w:hAnsi="仿宋" w:eastAsia="仿宋"/>
          <w:sz w:val="24"/>
        </w:rPr>
        <w:t>，中西</w:t>
      </w:r>
      <w:r>
        <w:rPr>
          <w:rFonts w:ascii="仿宋" w:hAnsi="仿宋" w:eastAsia="仿宋"/>
          <w:sz w:val="24"/>
        </w:rPr>
        <w:t>药物治疗，症状反复</w:t>
      </w:r>
      <w:r>
        <w:rPr>
          <w:rFonts w:hint="eastAsia" w:ascii="仿宋" w:hAnsi="仿宋" w:eastAsia="仿宋"/>
          <w:sz w:val="24"/>
        </w:rPr>
        <w:t>，</w:t>
      </w:r>
      <w:r>
        <w:rPr>
          <w:rFonts w:ascii="仿宋" w:hAnsi="仿宋" w:eastAsia="仿宋"/>
          <w:sz w:val="24"/>
        </w:rPr>
        <w:t>近</w:t>
      </w:r>
      <w:r>
        <w:rPr>
          <w:rFonts w:hint="eastAsia" w:ascii="仿宋" w:hAnsi="仿宋" w:eastAsia="仿宋"/>
          <w:sz w:val="24"/>
          <w:lang w:val="en-US" w:eastAsia="zh-CN"/>
        </w:rPr>
        <w:t>2</w:t>
      </w:r>
      <w:r>
        <w:rPr>
          <w:rFonts w:ascii="仿宋" w:hAnsi="仿宋" w:eastAsia="仿宋"/>
          <w:sz w:val="24"/>
        </w:rPr>
        <w:t>症状加重</w:t>
      </w:r>
      <w:r>
        <w:rPr>
          <w:rFonts w:hint="eastAsia" w:ascii="仿宋" w:hAnsi="仿宋" w:eastAsia="仿宋"/>
          <w:sz w:val="24"/>
          <w:lang w:eastAsia="zh-CN"/>
        </w:rPr>
        <w:t>，</w:t>
      </w:r>
      <w:r>
        <w:rPr>
          <w:rFonts w:hint="eastAsia" w:ascii="仿宋" w:hAnsi="仿宋" w:eastAsia="仿宋"/>
          <w:sz w:val="24"/>
          <w:lang w:val="en-US" w:eastAsia="zh-CN"/>
        </w:rPr>
        <w:t>泻稀便，无脓血及粘液样便，无腹胀、腹痛</w:t>
      </w:r>
      <w:r>
        <w:rPr>
          <w:rFonts w:ascii="仿宋" w:hAnsi="仿宋" w:eastAsia="仿宋"/>
          <w:sz w:val="24"/>
        </w:rPr>
        <w:t>。</w:t>
      </w:r>
      <w:r>
        <w:rPr>
          <w:rFonts w:hint="eastAsia" w:ascii="仿宋" w:hAnsi="仿宋" w:eastAsia="仿宋"/>
          <w:sz w:val="24"/>
          <w:lang w:val="en-US" w:eastAsia="zh-CN"/>
        </w:rPr>
        <w:t>偶有</w:t>
      </w:r>
      <w:r>
        <w:rPr>
          <w:rFonts w:hint="eastAsia" w:ascii="仿宋" w:hAnsi="仿宋" w:eastAsia="仿宋"/>
          <w:sz w:val="24"/>
        </w:rPr>
        <w:t>胸闷嗳气，</w:t>
      </w:r>
      <w:r>
        <w:rPr>
          <w:rFonts w:hint="eastAsia" w:ascii="仿宋" w:hAnsi="仿宋" w:eastAsia="仿宋"/>
          <w:sz w:val="24"/>
          <w:lang w:val="en-US" w:eastAsia="zh-CN"/>
        </w:rPr>
        <w:t>无</w:t>
      </w:r>
      <w:r>
        <w:rPr>
          <w:rFonts w:hint="eastAsia" w:ascii="仿宋" w:hAnsi="仿宋" w:eastAsia="仿宋"/>
          <w:sz w:val="24"/>
        </w:rPr>
        <w:t>恶心呕吐，</w:t>
      </w:r>
      <w:r>
        <w:rPr>
          <w:rFonts w:hint="eastAsia" w:ascii="仿宋" w:hAnsi="仿宋" w:eastAsia="仿宋"/>
          <w:sz w:val="24"/>
          <w:lang w:val="en-US" w:eastAsia="zh-CN"/>
        </w:rPr>
        <w:t>无</w:t>
      </w:r>
      <w:r>
        <w:rPr>
          <w:rFonts w:hint="eastAsia" w:ascii="仿宋" w:hAnsi="仿宋" w:eastAsia="仿宋"/>
          <w:sz w:val="24"/>
        </w:rPr>
        <w:t>吞酸嘈杂。</w:t>
      </w:r>
    </w:p>
    <w:p>
      <w:pPr>
        <w:spacing w:line="480" w:lineRule="exact"/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既往史：</w:t>
      </w:r>
      <w:r>
        <w:rPr>
          <w:rFonts w:hint="eastAsia" w:ascii="仿宋" w:hAnsi="仿宋" w:eastAsia="仿宋"/>
          <w:sz w:val="24"/>
          <w:lang w:val="en-US" w:eastAsia="zh-CN"/>
        </w:rPr>
        <w:t>无特殊</w:t>
      </w:r>
      <w:r>
        <w:rPr>
          <w:rFonts w:hint="eastAsia"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过敏史：</w:t>
      </w:r>
      <w:r>
        <w:rPr>
          <w:rFonts w:hint="eastAsia" w:ascii="仿宋" w:hAnsi="仿宋" w:eastAsia="仿宋"/>
          <w:sz w:val="24"/>
        </w:rPr>
        <w:t>无</w:t>
      </w:r>
      <w:r>
        <w:rPr>
          <w:rFonts w:ascii="仿宋" w:hAnsi="仿宋" w:eastAsia="仿宋"/>
          <w:sz w:val="24"/>
        </w:rPr>
        <w:t>药物</w:t>
      </w:r>
      <w:r>
        <w:rPr>
          <w:rFonts w:hint="eastAsia" w:ascii="仿宋" w:hAnsi="仿宋" w:eastAsia="仿宋"/>
          <w:sz w:val="24"/>
        </w:rPr>
        <w:t>、</w:t>
      </w:r>
      <w:r>
        <w:rPr>
          <w:rFonts w:ascii="仿宋" w:hAnsi="仿宋" w:eastAsia="仿宋"/>
          <w:sz w:val="24"/>
        </w:rPr>
        <w:t>食物</w:t>
      </w:r>
      <w:r>
        <w:rPr>
          <w:rFonts w:hint="eastAsia" w:ascii="仿宋" w:hAnsi="仿宋" w:eastAsia="仿宋"/>
          <w:sz w:val="24"/>
        </w:rPr>
        <w:t>过敏史</w:t>
      </w:r>
      <w:r>
        <w:rPr>
          <w:rFonts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体格检查：</w:t>
      </w:r>
      <w:r>
        <w:rPr>
          <w:rFonts w:hint="eastAsia" w:ascii="仿宋" w:hAnsi="仿宋" w:eastAsia="仿宋"/>
          <w:sz w:val="24"/>
        </w:rPr>
        <w:t>心肺</w:t>
      </w:r>
      <w:r>
        <w:rPr>
          <w:rFonts w:ascii="仿宋" w:hAnsi="仿宋" w:eastAsia="仿宋"/>
          <w:sz w:val="24"/>
        </w:rPr>
        <w:t>无异常，腹软，</w:t>
      </w:r>
      <w:r>
        <w:rPr>
          <w:rFonts w:hint="eastAsia" w:ascii="仿宋" w:hAnsi="仿宋" w:eastAsia="仿宋"/>
          <w:sz w:val="24"/>
          <w:lang w:val="en-US" w:eastAsia="zh-CN"/>
        </w:rPr>
        <w:t>无</w:t>
      </w:r>
      <w:r>
        <w:rPr>
          <w:rFonts w:ascii="仿宋" w:hAnsi="仿宋" w:eastAsia="仿宋"/>
          <w:sz w:val="24"/>
        </w:rPr>
        <w:t>压痛，无反跳痛</w:t>
      </w:r>
      <w:r>
        <w:rPr>
          <w:rFonts w:hint="eastAsia" w:ascii="仿宋" w:hAnsi="仿宋" w:eastAsia="仿宋"/>
          <w:sz w:val="24"/>
          <w:lang w:eastAsia="zh-CN"/>
        </w:rPr>
        <w:t>，</w:t>
      </w:r>
      <w:r>
        <w:rPr>
          <w:rFonts w:hint="eastAsia" w:ascii="仿宋" w:hAnsi="仿宋" w:eastAsia="仿宋"/>
          <w:sz w:val="24"/>
          <w:lang w:val="en-US" w:eastAsia="zh-CN"/>
        </w:rPr>
        <w:t>腹部皮肤凉，喜温喜按</w:t>
      </w:r>
      <w:r>
        <w:rPr>
          <w:rFonts w:ascii="仿宋" w:hAnsi="仿宋" w:eastAsia="仿宋"/>
          <w:sz w:val="24"/>
        </w:rPr>
        <w:t>。</w:t>
      </w:r>
      <w:r>
        <w:rPr>
          <w:rFonts w:hint="eastAsia" w:ascii="仿宋" w:hAnsi="仿宋" w:eastAsia="仿宋"/>
          <w:sz w:val="24"/>
        </w:rPr>
        <w:t>苔</w:t>
      </w:r>
      <w:r>
        <w:rPr>
          <w:rFonts w:hint="eastAsia" w:ascii="仿宋" w:hAnsi="仿宋" w:eastAsia="仿宋"/>
          <w:sz w:val="24"/>
          <w:lang w:val="en-US" w:eastAsia="zh-CN"/>
        </w:rPr>
        <w:t>白</w:t>
      </w:r>
      <w:r>
        <w:rPr>
          <w:rFonts w:hint="eastAsia" w:ascii="仿宋" w:hAnsi="仿宋" w:eastAsia="仿宋"/>
          <w:sz w:val="24"/>
        </w:rPr>
        <w:t>腻，脉弦略</w:t>
      </w:r>
      <w:r>
        <w:rPr>
          <w:rFonts w:hint="eastAsia" w:ascii="仿宋" w:hAnsi="仿宋" w:eastAsia="仿宋"/>
          <w:sz w:val="24"/>
          <w:lang w:val="en-US" w:eastAsia="zh-CN"/>
        </w:rPr>
        <w:t>濡</w:t>
      </w:r>
      <w:r>
        <w:rPr>
          <w:rFonts w:hint="eastAsia"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辅助检查：</w:t>
      </w:r>
      <w:r>
        <w:rPr>
          <w:rFonts w:hint="eastAsia" w:ascii="仿宋" w:hAnsi="仿宋" w:eastAsia="仿宋"/>
          <w:sz w:val="24"/>
        </w:rPr>
        <w:t>无。</w:t>
      </w:r>
    </w:p>
    <w:p>
      <w:pPr>
        <w:spacing w:line="480" w:lineRule="exact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b/>
          <w:sz w:val="24"/>
        </w:rPr>
        <w:t>中医诊断：</w:t>
      </w:r>
      <w:r>
        <w:rPr>
          <w:rFonts w:hint="eastAsia" w:ascii="仿宋" w:hAnsi="仿宋" w:eastAsia="仿宋"/>
          <w:b/>
          <w:sz w:val="24"/>
          <w:lang w:val="en-US" w:eastAsia="zh-CN"/>
        </w:rPr>
        <w:t>泄泻</w:t>
      </w:r>
    </w:p>
    <w:p>
      <w:pPr>
        <w:spacing w:line="480" w:lineRule="exact"/>
        <w:rPr>
          <w:rFonts w:hint="default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b/>
          <w:sz w:val="24"/>
        </w:rPr>
        <w:t>证候诊断：</w:t>
      </w:r>
      <w:r>
        <w:rPr>
          <w:rFonts w:hint="eastAsia" w:ascii="仿宋" w:hAnsi="仿宋" w:eastAsia="仿宋"/>
          <w:sz w:val="24"/>
        </w:rPr>
        <w:t>湿</w:t>
      </w:r>
      <w:r>
        <w:rPr>
          <w:rFonts w:hint="eastAsia" w:ascii="仿宋" w:hAnsi="仿宋" w:eastAsia="仿宋"/>
          <w:sz w:val="24"/>
          <w:lang w:val="en-US" w:eastAsia="zh-CN"/>
        </w:rPr>
        <w:t>郁肠腑证</w:t>
      </w:r>
    </w:p>
    <w:p>
      <w:pPr>
        <w:spacing w:line="480" w:lineRule="exact"/>
        <w:rPr>
          <w:rFonts w:hint="eastAsia" w:ascii="仿宋" w:hAnsi="仿宋" w:eastAsia="仿宋"/>
          <w:b/>
          <w:sz w:val="24"/>
          <w:lang w:val="en-US" w:eastAsia="zh-CN"/>
        </w:rPr>
      </w:pPr>
      <w:r>
        <w:rPr>
          <w:rFonts w:hint="eastAsia" w:ascii="仿宋" w:hAnsi="仿宋" w:eastAsia="仿宋"/>
          <w:b/>
          <w:sz w:val="24"/>
        </w:rPr>
        <w:t>西医诊断：</w:t>
      </w:r>
      <w:r>
        <w:rPr>
          <w:rFonts w:hint="eastAsia" w:ascii="仿宋" w:hAnsi="仿宋" w:eastAsia="仿宋"/>
          <w:b/>
          <w:sz w:val="24"/>
          <w:lang w:val="en-US" w:eastAsia="zh-CN"/>
        </w:rPr>
        <w:t>腹泻</w:t>
      </w:r>
    </w:p>
    <w:p>
      <w:pPr>
        <w:spacing w:line="480" w:lineRule="exact"/>
        <w:rPr>
          <w:rFonts w:hint="default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b/>
          <w:sz w:val="24"/>
        </w:rPr>
        <w:t>治    法：</w:t>
      </w:r>
      <w:r>
        <w:rPr>
          <w:rFonts w:hint="eastAsia" w:ascii="仿宋" w:hAnsi="仿宋" w:eastAsia="仿宋"/>
          <w:sz w:val="24"/>
        </w:rPr>
        <w:t>化湿行滞、</w:t>
      </w:r>
      <w:r>
        <w:rPr>
          <w:rFonts w:hint="eastAsia" w:ascii="仿宋" w:hAnsi="仿宋" w:eastAsia="仿宋"/>
          <w:sz w:val="24"/>
          <w:lang w:val="en-US" w:eastAsia="zh-CN"/>
        </w:rPr>
        <w:t>清肠止泻</w:t>
      </w:r>
    </w:p>
    <w:p>
      <w:pPr>
        <w:spacing w:line="480" w:lineRule="exact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处    方：</w:t>
      </w:r>
      <w:r>
        <w:rPr>
          <w:rFonts w:hint="eastAsia" w:ascii="仿宋" w:hAnsi="仿宋" w:eastAsia="仿宋"/>
          <w:sz w:val="24"/>
        </w:rPr>
        <w:t>安胃汤加减</w:t>
      </w:r>
    </w:p>
    <w:p>
      <w:pPr>
        <w:spacing w:line="480" w:lineRule="exact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  <w:lang w:val="en-US" w:eastAsia="zh-CN"/>
        </w:rPr>
        <w:t>炒白术（免煎机配）10g（冲服）      陈皮（免煎机配）5g（冲服）</w:t>
      </w:r>
    </w:p>
    <w:p>
      <w:pPr>
        <w:spacing w:line="480" w:lineRule="exact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  <w:lang w:val="en-US" w:eastAsia="zh-CN"/>
        </w:rPr>
        <w:t>炒鸡内金（免煎机配）10g（冲服）    法半夏（免煎机配）10g（冲服）</w:t>
      </w:r>
    </w:p>
    <w:p>
      <w:pPr>
        <w:spacing w:line="480" w:lineRule="exact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  <w:lang w:val="en-US" w:eastAsia="zh-CN"/>
        </w:rPr>
        <w:t>炒麦芽（免煎机配）15g（冲服）      砂仁（免煎机配）10g（冲服）</w:t>
      </w:r>
    </w:p>
    <w:p>
      <w:pPr>
        <w:spacing w:line="480" w:lineRule="exact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  <w:lang w:val="en-US" w:eastAsia="zh-CN"/>
        </w:rPr>
        <w:t>木香（免煎机配）5g（冲服）         茯苓（免煎机配）10g（冲服）</w:t>
      </w:r>
    </w:p>
    <w:p>
      <w:pPr>
        <w:spacing w:line="480" w:lineRule="exact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  <w:lang w:val="en-US" w:eastAsia="zh-CN"/>
        </w:rPr>
        <w:t>豆蔻（免煎机配）7g（冲服）         佛手（免煎机配）10g（冲服）</w:t>
      </w:r>
    </w:p>
    <w:p>
      <w:pPr>
        <w:spacing w:line="480" w:lineRule="exact"/>
        <w:rPr>
          <w:rFonts w:hint="default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  <w:lang w:val="en-US" w:eastAsia="zh-CN"/>
        </w:rPr>
        <w:t>炒白扁豆（免煎机配）10g（冲服）    甘草（免煎机配）5g（冲服）</w:t>
      </w:r>
    </w:p>
    <w:p>
      <w:pPr>
        <w:spacing w:line="480" w:lineRule="exact"/>
        <w:ind w:firstLine="1200" w:firstLineChars="50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共</w:t>
      </w:r>
      <w:r>
        <w:rPr>
          <w:rFonts w:ascii="仿宋" w:hAnsi="仿宋" w:eastAsia="仿宋"/>
          <w:sz w:val="24"/>
        </w:rPr>
        <w:t>7</w:t>
      </w:r>
      <w:r>
        <w:rPr>
          <w:rFonts w:hint="eastAsia" w:ascii="仿宋" w:hAnsi="仿宋" w:eastAsia="仿宋"/>
          <w:sz w:val="24"/>
        </w:rPr>
        <w:t>剂</w:t>
      </w:r>
      <w:r>
        <w:rPr>
          <w:rFonts w:hint="eastAsia" w:ascii="仿宋" w:hAnsi="仿宋" w:eastAsia="仿宋"/>
          <w:sz w:val="24"/>
          <w:lang w:val="en-US" w:eastAsia="zh-CN"/>
        </w:rPr>
        <w:t xml:space="preserve"> </w:t>
      </w:r>
      <w:r>
        <w:rPr>
          <w:rFonts w:ascii="仿宋" w:hAnsi="仿宋" w:eastAsia="仿宋"/>
          <w:sz w:val="24"/>
        </w:rPr>
        <w:t>每日</w:t>
      </w:r>
      <w:r>
        <w:rPr>
          <w:rFonts w:hint="eastAsia" w:ascii="仿宋" w:hAnsi="仿宋" w:eastAsia="仿宋"/>
          <w:sz w:val="24"/>
        </w:rPr>
        <w:t>1剂</w:t>
      </w:r>
      <w:r>
        <w:rPr>
          <w:rFonts w:hint="eastAsia" w:ascii="仿宋" w:hAnsi="仿宋" w:eastAsia="仿宋"/>
          <w:sz w:val="24"/>
          <w:lang w:val="en-US" w:eastAsia="zh-CN"/>
        </w:rPr>
        <w:t>水冲（饭后）服</w:t>
      </w:r>
      <w:r>
        <w:rPr>
          <w:rFonts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复诊：</w:t>
      </w:r>
      <w:r>
        <w:rPr>
          <w:rFonts w:hint="eastAsia" w:ascii="仿宋" w:hAnsi="仿宋" w:eastAsia="仿宋"/>
          <w:sz w:val="24"/>
        </w:rPr>
        <w:t>二诊药后诸症减轻，继续</w:t>
      </w:r>
      <w:r>
        <w:rPr>
          <w:rFonts w:ascii="仿宋" w:hAnsi="仿宋" w:eastAsia="仿宋"/>
          <w:sz w:val="24"/>
        </w:rPr>
        <w:t>守方用药14</w:t>
      </w:r>
      <w:r>
        <w:rPr>
          <w:rFonts w:hint="eastAsia" w:ascii="仿宋" w:hAnsi="仿宋" w:eastAsia="仿宋"/>
          <w:sz w:val="24"/>
        </w:rPr>
        <w:t>剂。患者症状</w:t>
      </w:r>
      <w:r>
        <w:rPr>
          <w:rFonts w:ascii="仿宋" w:hAnsi="仿宋" w:eastAsia="仿宋"/>
          <w:sz w:val="24"/>
        </w:rPr>
        <w:t>消失</w:t>
      </w:r>
      <w:r>
        <w:rPr>
          <w:rFonts w:hint="eastAsia"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心得体会：</w:t>
      </w:r>
      <w:r>
        <w:rPr>
          <w:rFonts w:hint="eastAsia" w:ascii="仿宋" w:hAnsi="仿宋" w:eastAsia="仿宋"/>
          <w:sz w:val="24"/>
        </w:rPr>
        <w:t>本</w:t>
      </w:r>
      <w:r>
        <w:rPr>
          <w:rFonts w:ascii="仿宋" w:hAnsi="仿宋" w:eastAsia="仿宋"/>
          <w:sz w:val="24"/>
        </w:rPr>
        <w:t>病例为</w:t>
      </w:r>
      <w:r>
        <w:rPr>
          <w:rFonts w:hint="eastAsia" w:ascii="仿宋" w:hAnsi="仿宋" w:eastAsia="仿宋"/>
          <w:sz w:val="24"/>
          <w:lang w:val="en-US" w:eastAsia="zh-CN"/>
        </w:rPr>
        <w:t>泄泻</w:t>
      </w:r>
      <w:r>
        <w:rPr>
          <w:rFonts w:hint="eastAsia" w:ascii="仿宋" w:hAnsi="仿宋" w:eastAsia="仿宋"/>
          <w:sz w:val="24"/>
        </w:rPr>
        <w:t>-湿</w:t>
      </w:r>
      <w:r>
        <w:rPr>
          <w:rFonts w:hint="eastAsia" w:ascii="仿宋" w:hAnsi="仿宋" w:eastAsia="仿宋"/>
          <w:sz w:val="24"/>
          <w:lang w:val="en-US" w:eastAsia="zh-CN"/>
        </w:rPr>
        <w:t>郁肠腑证</w:t>
      </w:r>
      <w:r>
        <w:rPr>
          <w:rFonts w:hint="eastAsia" w:ascii="仿宋" w:hAnsi="仿宋" w:eastAsia="仿宋"/>
          <w:sz w:val="24"/>
        </w:rPr>
        <w:t>，故</w:t>
      </w:r>
      <w:r>
        <w:rPr>
          <w:rFonts w:ascii="仿宋" w:hAnsi="仿宋" w:eastAsia="仿宋"/>
          <w:sz w:val="24"/>
        </w:rPr>
        <w:t>用安胃汤</w:t>
      </w:r>
      <w:r>
        <w:rPr>
          <w:rFonts w:hint="eastAsia" w:ascii="仿宋" w:hAnsi="仿宋" w:eastAsia="仿宋"/>
          <w:sz w:val="24"/>
        </w:rPr>
        <w:t>为</w:t>
      </w:r>
      <w:r>
        <w:rPr>
          <w:rFonts w:ascii="仿宋" w:hAnsi="仿宋" w:eastAsia="仿宋"/>
          <w:sz w:val="24"/>
        </w:rPr>
        <w:t>主方</w:t>
      </w:r>
      <w:r>
        <w:rPr>
          <w:rFonts w:hint="eastAsia" w:ascii="仿宋" w:hAnsi="仿宋" w:eastAsia="仿宋"/>
          <w:sz w:val="24"/>
        </w:rPr>
        <w:t>用药</w:t>
      </w:r>
      <w:r>
        <w:rPr>
          <w:rFonts w:ascii="仿宋" w:hAnsi="仿宋" w:eastAsia="仿宋"/>
          <w:sz w:val="24"/>
        </w:rPr>
        <w:t>，但</w:t>
      </w:r>
      <w:r>
        <w:rPr>
          <w:rFonts w:hint="eastAsia" w:ascii="仿宋" w:hAnsi="仿宋" w:eastAsia="仿宋"/>
          <w:sz w:val="24"/>
        </w:rPr>
        <w:t>临床</w:t>
      </w:r>
      <w:r>
        <w:rPr>
          <w:rFonts w:ascii="仿宋" w:hAnsi="仿宋" w:eastAsia="仿宋"/>
          <w:sz w:val="24"/>
        </w:rPr>
        <w:t>辩证该患者兼有肝郁，</w:t>
      </w:r>
      <w:r>
        <w:rPr>
          <w:rFonts w:hint="eastAsia" w:ascii="仿宋" w:hAnsi="仿宋" w:eastAsia="仿宋"/>
          <w:sz w:val="24"/>
        </w:rPr>
        <w:t>加</w:t>
      </w:r>
      <w:r>
        <w:rPr>
          <w:rFonts w:ascii="仿宋" w:hAnsi="仿宋" w:eastAsia="仿宋"/>
          <w:sz w:val="24"/>
        </w:rPr>
        <w:t>用</w:t>
      </w:r>
      <w:r>
        <w:rPr>
          <w:rFonts w:hint="eastAsia" w:ascii="仿宋" w:hAnsi="仿宋" w:eastAsia="仿宋"/>
          <w:sz w:val="24"/>
          <w:lang w:val="en-US" w:eastAsia="zh-CN"/>
        </w:rPr>
        <w:t>砂仁、佛手行气化湿，</w:t>
      </w:r>
      <w:r>
        <w:rPr>
          <w:rFonts w:hint="eastAsia" w:ascii="仿宋" w:hAnsi="仿宋" w:eastAsia="仿宋"/>
          <w:sz w:val="24"/>
        </w:rPr>
        <w:t>标本兼治</w:t>
      </w:r>
      <w:r>
        <w:rPr>
          <w:rFonts w:ascii="仿宋" w:hAnsi="仿宋" w:eastAsia="仿宋"/>
          <w:sz w:val="24"/>
        </w:rPr>
        <w:t>，效果良好。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签 名：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年   月   日</w:t>
      </w:r>
    </w:p>
    <w:p>
      <w:pPr>
        <w:spacing w:line="480" w:lineRule="exact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指导老师点评：</w:t>
      </w:r>
      <w:r>
        <w:rPr>
          <w:rFonts w:hint="eastAsia" w:ascii="仿宋" w:hAnsi="仿宋" w:eastAsia="仿宋"/>
          <w:sz w:val="24"/>
        </w:rPr>
        <w:t>本病案记录</w:t>
      </w:r>
      <w:bookmarkStart w:id="0" w:name="OLE_LINK1"/>
      <w:r>
        <w:rPr>
          <w:rFonts w:hint="eastAsia" w:ascii="仿宋" w:hAnsi="仿宋" w:eastAsia="仿宋"/>
          <w:sz w:val="24"/>
          <w:lang w:val="en-US" w:eastAsia="zh-CN"/>
        </w:rPr>
        <w:t>泄泻</w:t>
      </w:r>
      <w:r>
        <w:rPr>
          <w:rFonts w:hint="eastAsia" w:ascii="仿宋" w:hAnsi="仿宋" w:eastAsia="仿宋"/>
          <w:sz w:val="24"/>
        </w:rPr>
        <w:t>-湿</w:t>
      </w:r>
      <w:r>
        <w:rPr>
          <w:rFonts w:hint="eastAsia" w:ascii="仿宋" w:hAnsi="仿宋" w:eastAsia="仿宋"/>
          <w:sz w:val="24"/>
          <w:lang w:val="en-US" w:eastAsia="zh-CN"/>
        </w:rPr>
        <w:t>郁肠腑证</w:t>
      </w:r>
      <w:bookmarkEnd w:id="0"/>
      <w:r>
        <w:rPr>
          <w:rFonts w:ascii="仿宋" w:hAnsi="仿宋" w:eastAsia="仿宋"/>
          <w:sz w:val="24"/>
        </w:rPr>
        <w:t>，</w:t>
      </w:r>
      <w:r>
        <w:rPr>
          <w:rFonts w:hint="eastAsia" w:ascii="仿宋" w:hAnsi="仿宋" w:eastAsia="仿宋"/>
          <w:sz w:val="24"/>
        </w:rPr>
        <w:t>但</w:t>
      </w:r>
      <w:r>
        <w:rPr>
          <w:rFonts w:ascii="仿宋" w:hAnsi="仿宋" w:eastAsia="仿宋"/>
          <w:sz w:val="24"/>
        </w:rPr>
        <w:t>辩证中该患者兼有肝郁，故处方</w:t>
      </w:r>
      <w:r>
        <w:rPr>
          <w:rFonts w:hint="eastAsia" w:ascii="仿宋" w:hAnsi="仿宋" w:eastAsia="仿宋"/>
          <w:sz w:val="24"/>
        </w:rPr>
        <w:t>时</w:t>
      </w:r>
      <w:r>
        <w:rPr>
          <w:rFonts w:ascii="仿宋" w:hAnsi="仿宋" w:eastAsia="仿宋"/>
          <w:sz w:val="24"/>
        </w:rPr>
        <w:t>安胃汤</w:t>
      </w:r>
      <w:r>
        <w:rPr>
          <w:rFonts w:hint="eastAsia" w:ascii="仿宋" w:hAnsi="仿宋" w:eastAsia="仿宋"/>
          <w:sz w:val="24"/>
        </w:rPr>
        <w:t>为主合</w:t>
      </w:r>
      <w:r>
        <w:rPr>
          <w:rFonts w:hint="eastAsia" w:ascii="仿宋" w:hAnsi="仿宋" w:eastAsia="仿宋"/>
          <w:sz w:val="24"/>
          <w:lang w:val="en-US" w:eastAsia="zh-CN"/>
        </w:rPr>
        <w:t>砂仁、佛手行气化湿</w:t>
      </w:r>
      <w:r>
        <w:rPr>
          <w:rFonts w:ascii="仿宋" w:hAnsi="仿宋" w:eastAsia="仿宋"/>
          <w:sz w:val="24"/>
        </w:rPr>
        <w:t>治疗，</w:t>
      </w:r>
      <w:r>
        <w:rPr>
          <w:rFonts w:hint="eastAsia" w:ascii="仿宋" w:hAnsi="仿宋" w:eastAsia="仿宋"/>
          <w:sz w:val="24"/>
        </w:rPr>
        <w:t>效果</w:t>
      </w:r>
      <w:r>
        <w:rPr>
          <w:rFonts w:ascii="仿宋" w:hAnsi="仿宋" w:eastAsia="仿宋"/>
          <w:sz w:val="24"/>
        </w:rPr>
        <w:t>良好</w:t>
      </w:r>
      <w:r>
        <w:rPr>
          <w:rFonts w:hint="eastAsia" w:ascii="仿宋" w:hAnsi="仿宋" w:eastAsia="仿宋"/>
          <w:sz w:val="24"/>
        </w:rPr>
        <w:t>。能够</w:t>
      </w:r>
      <w:r>
        <w:rPr>
          <w:rFonts w:ascii="仿宋" w:hAnsi="仿宋" w:eastAsia="仿宋"/>
          <w:sz w:val="24"/>
        </w:rPr>
        <w:t>收集</w:t>
      </w:r>
      <w:r>
        <w:rPr>
          <w:rFonts w:hint="eastAsia" w:ascii="仿宋" w:hAnsi="仿宋" w:eastAsia="仿宋"/>
          <w:sz w:val="24"/>
          <w:lang w:val="en-US" w:eastAsia="zh-CN"/>
        </w:rPr>
        <w:t>泄泻</w:t>
      </w:r>
      <w:r>
        <w:rPr>
          <w:rFonts w:hint="eastAsia" w:ascii="仿宋" w:hAnsi="仿宋" w:eastAsia="仿宋"/>
          <w:sz w:val="24"/>
        </w:rPr>
        <w:t>-湿</w:t>
      </w:r>
      <w:r>
        <w:rPr>
          <w:rFonts w:hint="eastAsia" w:ascii="仿宋" w:hAnsi="仿宋" w:eastAsia="仿宋"/>
          <w:sz w:val="24"/>
          <w:lang w:val="en-US" w:eastAsia="zh-CN"/>
        </w:rPr>
        <w:t>郁肠腑</w:t>
      </w:r>
      <w:r>
        <w:rPr>
          <w:rFonts w:hint="eastAsia" w:ascii="仿宋" w:hAnsi="仿宋" w:eastAsia="仿宋"/>
          <w:sz w:val="24"/>
        </w:rPr>
        <w:t>病例</w:t>
      </w:r>
      <w:r>
        <w:rPr>
          <w:rFonts w:ascii="仿宋" w:hAnsi="仿宋" w:eastAsia="仿宋"/>
          <w:sz w:val="24"/>
        </w:rPr>
        <w:t>进行处方用药分析，</w:t>
      </w:r>
      <w:r>
        <w:rPr>
          <w:rFonts w:hint="eastAsia" w:ascii="仿宋" w:hAnsi="仿宋" w:eastAsia="仿宋"/>
          <w:sz w:val="24"/>
        </w:rPr>
        <w:t>总结临床</w:t>
      </w:r>
      <w:r>
        <w:rPr>
          <w:rFonts w:ascii="仿宋" w:hAnsi="仿宋" w:eastAsia="仿宋"/>
          <w:sz w:val="24"/>
        </w:rPr>
        <w:t>跟师经验，分析</w:t>
      </w:r>
      <w:r>
        <w:rPr>
          <w:rFonts w:hint="eastAsia" w:ascii="仿宋" w:hAnsi="仿宋" w:eastAsia="仿宋"/>
          <w:sz w:val="24"/>
        </w:rPr>
        <w:t>记录</w:t>
      </w:r>
      <w:r>
        <w:rPr>
          <w:rFonts w:ascii="仿宋" w:hAnsi="仿宋" w:eastAsia="仿宋"/>
          <w:sz w:val="24"/>
        </w:rPr>
        <w:t>完善合理。</w:t>
      </w:r>
    </w:p>
    <w:p>
      <w:pPr>
        <w:spacing w:line="480" w:lineRule="exact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签 名：</w:t>
      </w:r>
    </w:p>
    <w:p>
      <w:pPr>
        <w:spacing w:line="480" w:lineRule="exact"/>
        <w:ind w:firstLine="6480" w:firstLineChars="2700"/>
      </w:pPr>
      <w:r>
        <w:rPr>
          <w:rFonts w:hint="eastAsia" w:ascii="仿宋" w:hAnsi="仿宋" w:eastAsia="仿宋"/>
          <w:sz w:val="24"/>
        </w:rPr>
        <w:t>年   月   日</w:t>
      </w:r>
    </w:p>
    <w:sectPr>
      <w:headerReference r:id="rId3" w:type="default"/>
      <w:footerReference r:id="rId4" w:type="default"/>
      <w:pgSz w:w="11906" w:h="16838"/>
      <w:pgMar w:top="1440" w:right="1797" w:bottom="1440" w:left="1797" w:header="851" w:footer="850" w:gutter="284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85438707"/>
      <w:docPartObj>
        <w:docPartGallery w:val="autotext"/>
      </w:docPartObj>
    </w:sdtPr>
    <w:sdtEndPr>
      <w:rPr>
        <w:sz w:val="21"/>
        <w:szCs w:val="21"/>
      </w:rPr>
    </w:sdtEndPr>
    <w:sdtContent>
      <w:p>
        <w:pPr>
          <w:pStyle w:val="4"/>
          <w:jc w:val="center"/>
          <w:rPr>
            <w:sz w:val="21"/>
            <w:szCs w:val="21"/>
          </w:rPr>
        </w:pPr>
        <w:r>
          <w:rPr>
            <w:sz w:val="21"/>
            <w:szCs w:val="21"/>
          </w:rPr>
          <w:fldChar w:fldCharType="begin"/>
        </w:r>
        <w:r>
          <w:rPr>
            <w:sz w:val="21"/>
            <w:szCs w:val="21"/>
          </w:rPr>
          <w:instrText xml:space="preserve">PAGE   \* MERGEFORMAT</w:instrText>
        </w:r>
        <w:r>
          <w:rPr>
            <w:sz w:val="21"/>
            <w:szCs w:val="21"/>
          </w:rPr>
          <w:fldChar w:fldCharType="separate"/>
        </w:r>
        <w:r>
          <w:rPr>
            <w:sz w:val="21"/>
            <w:szCs w:val="21"/>
            <w:lang w:val="zh-CN"/>
          </w:rPr>
          <w:t>-</w:t>
        </w:r>
        <w:r>
          <w:rPr>
            <w:sz w:val="21"/>
            <w:szCs w:val="21"/>
          </w:rPr>
          <w:t xml:space="preserve"> 1 -</w:t>
        </w:r>
        <w:r>
          <w:rPr>
            <w:sz w:val="21"/>
            <w:szCs w:val="21"/>
          </w:rPr>
          <w:fldChar w:fldCharType="end"/>
        </w:r>
      </w:p>
    </w:sdtContent>
  </w:sdt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rPr>
        <w:sz w:val="21"/>
        <w:szCs w:val="21"/>
      </w:rPr>
    </w:pPr>
    <w:r>
      <w:rPr>
        <w:sz w:val="21"/>
        <w:szCs w:val="21"/>
      </w:rPr>
      <w:t>名老中医工作站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518"/>
    <w:rsid w:val="000B4C7A"/>
    <w:rsid w:val="001F05DC"/>
    <w:rsid w:val="00235F87"/>
    <w:rsid w:val="003451DA"/>
    <w:rsid w:val="00366D82"/>
    <w:rsid w:val="00453ACE"/>
    <w:rsid w:val="0057595F"/>
    <w:rsid w:val="00597428"/>
    <w:rsid w:val="00643CF9"/>
    <w:rsid w:val="0066686D"/>
    <w:rsid w:val="007165F9"/>
    <w:rsid w:val="007C40DC"/>
    <w:rsid w:val="008B08C1"/>
    <w:rsid w:val="008E5E9F"/>
    <w:rsid w:val="00940A77"/>
    <w:rsid w:val="00A44DC4"/>
    <w:rsid w:val="00A455D6"/>
    <w:rsid w:val="00A629E0"/>
    <w:rsid w:val="00AB25EA"/>
    <w:rsid w:val="00AE1518"/>
    <w:rsid w:val="00B93905"/>
    <w:rsid w:val="00BB39AC"/>
    <w:rsid w:val="00C5173E"/>
    <w:rsid w:val="00C66D61"/>
    <w:rsid w:val="00C92EDA"/>
    <w:rsid w:val="00DC26BF"/>
    <w:rsid w:val="00DF59FF"/>
    <w:rsid w:val="00F90219"/>
    <w:rsid w:val="00FC06CC"/>
    <w:rsid w:val="0AAB5A68"/>
    <w:rsid w:val="0C9E42E9"/>
    <w:rsid w:val="0F9457F7"/>
    <w:rsid w:val="10342A47"/>
    <w:rsid w:val="26C9148D"/>
    <w:rsid w:val="31DA4CFF"/>
    <w:rsid w:val="353F628E"/>
    <w:rsid w:val="39EB2848"/>
    <w:rsid w:val="3AE541DA"/>
    <w:rsid w:val="48EB1DBE"/>
    <w:rsid w:val="49A27AB6"/>
    <w:rsid w:val="4D7F492A"/>
    <w:rsid w:val="4E567A9D"/>
    <w:rsid w:val="57842D9C"/>
    <w:rsid w:val="6BCE2063"/>
    <w:rsid w:val="778C0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8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日期 Char"/>
    <w:basedOn w:val="7"/>
    <w:link w:val="2"/>
    <w:semiHidden/>
    <w:qFormat/>
    <w:uiPriority w:val="99"/>
    <w:rPr>
      <w:rFonts w:ascii="Times New Roman" w:hAnsi="Times New Roman" w:cs="Times New Roman"/>
      <w:sz w:val="21"/>
      <w:szCs w:val="24"/>
    </w:rPr>
  </w:style>
  <w:style w:type="character" w:customStyle="1" w:styleId="9">
    <w:name w:val="页眉 Char"/>
    <w:basedOn w:val="7"/>
    <w:link w:val="5"/>
    <w:qFormat/>
    <w:uiPriority w:val="99"/>
    <w:rPr>
      <w:rFonts w:ascii="Times New Roman" w:hAnsi="Times New Roman" w:cs="Times New Roman"/>
      <w:sz w:val="18"/>
      <w:szCs w:val="18"/>
    </w:rPr>
  </w:style>
  <w:style w:type="character" w:customStyle="1" w:styleId="10">
    <w:name w:val="页脚 Char"/>
    <w:basedOn w:val="7"/>
    <w:link w:val="4"/>
    <w:uiPriority w:val="99"/>
    <w:rPr>
      <w:rFonts w:ascii="Times New Roman" w:hAnsi="Times New Roman" w:cs="Times New Roman"/>
      <w:sz w:val="18"/>
      <w:szCs w:val="18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Times New Roman" w:hAnsi="Times New Roman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127</Words>
  <Characters>730</Characters>
  <Lines>6</Lines>
  <Paragraphs>1</Paragraphs>
  <TotalTime>1</TotalTime>
  <ScaleCrop>false</ScaleCrop>
  <LinksUpToDate>false</LinksUpToDate>
  <CharactersWithSpaces>856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2019-03-27T12:07:00Z</dcterms:created>
  <dc:creator>苏启福</dc:creator>
  <cp:lastModifiedBy>炜炜</cp:lastModifiedBy>
  <cp:lastPrinted>2019-03-28T02:22:00Z</cp:lastPrinted>
  <dcterms:modified xsi:type="dcterms:W3CDTF">2019-12-10T07:37:19Z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